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jc w:val="center"/>
        <w:rPr>
          <w:rFonts w:ascii="Comic Sans MS" w:hAnsi="Comic Sans MS"/>
        </w:rPr>
      </w:pPr>
      <w:r>
        <w:drawing>
          <wp:anchor behindDoc="0" distT="0" distB="0" distL="0" distR="9525" simplePos="0" locked="0" layoutInCell="0" allowOverlap="1" relativeHeight="2">
            <wp:simplePos x="0" y="0"/>
            <wp:positionH relativeFrom="column">
              <wp:posOffset>-62865</wp:posOffset>
            </wp:positionH>
            <wp:positionV relativeFrom="paragraph">
              <wp:posOffset>-114300</wp:posOffset>
            </wp:positionV>
            <wp:extent cx="1928495" cy="993140"/>
            <wp:effectExtent l="0" t="0" r="0" b="0"/>
            <wp:wrapSquare wrapText="largest"/>
            <wp:docPr id="1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     </w:t>
      </w:r>
      <w:r>
        <w:rPr>
          <w:rFonts w:eastAsia="Times New Roman" w:cs="AR BERKLEY" w:ascii="Comic Sans MS" w:hAnsi="Comic Sans MS"/>
          <w:b/>
          <w:color w:val="8199C6"/>
        </w:rPr>
        <w:t xml:space="preserve">3941 Vámosújfalu, Kossuth u. 42/A </w:t>
      </w:r>
    </w:p>
    <w:p>
      <w:pPr>
        <w:pStyle w:val="Normal"/>
        <w:spacing w:lineRule="auto" w:line="240" w:before="0" w:after="0"/>
        <w:ind w:hanging="0" w:right="425"/>
        <w:jc w:val="center"/>
        <w:rPr>
          <w:rFonts w:ascii="Comic Sans MS" w:hAnsi="Comic Sans MS" w:eastAsia="Times New Roman" w:cs="Times New Roman"/>
          <w:color w:val="4C6B39"/>
        </w:rPr>
      </w:pPr>
      <w:r>
        <w:rPr>
          <w:rFonts w:eastAsia="Times New Roman" w:cs="Graphite Light ATT" w:ascii="Comic Sans MS" w:hAnsi="Comic Sans MS"/>
          <w:color w:val="4C6B39"/>
        </w:rPr>
        <w:t xml:space="preserve">           </w:t>
      </w:r>
      <w:r>
        <w:rPr>
          <w:rFonts w:eastAsia="Times New Roman" w:cs="Gloucester MT Extra Condensed" w:ascii="Comic Sans MS" w:hAnsi="Comic Sans MS"/>
          <w:color w:val="4C6B39"/>
        </w:rPr>
        <w:t>Tel: (47)-594-004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Comic Sans MS" w:hAnsi="Comic Sans MS"/>
          <w:color w:val="4C6B39"/>
        </w:rPr>
        <w:t xml:space="preserve">    </w:t>
      </w:r>
      <w:r>
        <w:rPr>
          <w:rStyle w:val="Definci"/>
          <w:rFonts w:eastAsia="Times New Roman" w:cs="Times New Roman" w:ascii="Comic Sans MS" w:hAnsi="Comic Sans MS"/>
          <w:color w:val="4C6B39"/>
        </w:rPr>
        <w:t xml:space="preserve">  </w:t>
      </w:r>
      <w:hyperlink r:id="rId3">
        <w:r>
          <w:rPr>
            <w:rStyle w:val="Hyperlink"/>
            <w:rFonts w:ascii="Comic Sans MS" w:hAnsi="Comic Sans MS"/>
          </w:rPr>
          <w:t>buzaviragalapitvany@</w:t>
        </w:r>
      </w:hyperlink>
      <w:r>
        <w:rPr>
          <w:rStyle w:val="Hyperlink"/>
          <w:rFonts w:eastAsia="Times New Roman" w:cs="Times New Roman" w:ascii="Comic Sans MS" w:hAnsi="Comic Sans MS"/>
        </w:rPr>
        <w:t>gmail.com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Comic Sans MS" w:hAnsi="Comic Sans MS"/>
          <w:color w:val="4C6B39"/>
        </w:rPr>
        <w:t xml:space="preserve">          </w:t>
      </w:r>
      <w:hyperlink r:id="rId4">
        <w:r>
          <w:rPr>
            <w:rStyle w:val="Hyperlink"/>
            <w:rFonts w:ascii="Comic Sans MS" w:hAnsi="Comic Sans MS"/>
          </w:rPr>
          <w:t>www.buzavirag.hu</w:t>
        </w:r>
      </w:hyperlink>
    </w:p>
    <w:p>
      <w:pPr>
        <w:pStyle w:val="Normal"/>
        <w:jc w:val="center"/>
        <w:rPr>
          <w:rFonts w:ascii="Arial" w:hAnsi="Arial" w:cs="Arial"/>
          <w:sz w:val="40"/>
        </w:rPr>
      </w:pPr>
      <w:r>
        <w:rPr>
          <w:rFonts w:cs="Arial" w:ascii="Arial" w:hAnsi="Arial"/>
          <w:sz w:val="40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sz w:val="40"/>
        </w:rPr>
        <w:t xml:space="preserve">Megrendelő </w:t>
      </w:r>
      <w:r>
        <w:rPr>
          <w:rFonts w:cs="Arial" w:ascii="Arial" w:hAnsi="Arial"/>
          <w:sz w:val="40"/>
        </w:rPr>
        <w:t>2025.</w:t>
      </w:r>
    </w:p>
    <w:p>
      <w:pPr>
        <w:pStyle w:val="Normal"/>
        <w:spacing w:lineRule="auto" w:line="360" w:before="0" w:after="0"/>
        <w:ind w:firstLine="15"/>
        <w:rPr>
          <w:rFonts w:ascii="Arial" w:hAnsi="Arial" w:cs="Arial"/>
        </w:rPr>
      </w:pPr>
      <w:r>
        <w:rPr>
          <w:rFonts w:cs="Arial" w:ascii="Arial" w:hAnsi="Arial"/>
        </w:rPr>
        <w:t>Alulírott ___________________________</w:t>
      </w:r>
    </w:p>
    <w:p>
      <w:pPr>
        <w:pStyle w:val="Normal"/>
        <w:spacing w:lineRule="auto" w:line="360" w:before="0" w:after="0"/>
        <w:ind w:firstLine="15"/>
        <w:rPr/>
      </w:pPr>
      <w:r>
        <w:rPr>
          <w:rFonts w:cs="Arial" w:ascii="Arial" w:hAnsi="Arial"/>
        </w:rPr>
        <w:t>Intézményünk neve:_________________________________</w:t>
        <w:br/>
        <w:t>Címe:____________________________________________</w:t>
        <w:br/>
        <w:t>Tel.: ___________________________Email cím: __________________________________</w:t>
        <w:br/>
        <w:t>Kapcsolattartó pedagógus, telefonszáma: ________________________________________</w:t>
        <w:br/>
        <w:t>Résztvevő osztály/ok: ______________Tervezett időpont: ___________________________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Létszám: ______________</w:t>
        <w:tab/>
        <w:t>(max. 30 gyermek)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Ebből fiú: ______________ lány: _________________életkoruk:_______________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</w:rPr>
        <w:t>Kísérő pedagógusok: férfi: _________ nő: __________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32"/>
        <w:gridCol w:w="6942"/>
        <w:gridCol w:w="1282"/>
      </w:tblGrid>
      <w:tr>
        <w:trPr>
          <w:trHeight w:val="22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Csomagok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ár/fő</w:t>
            </w:r>
          </w:p>
        </w:tc>
      </w:tr>
      <w:tr>
        <w:trPr>
          <w:trHeight w:val="412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Osztálykirándulás: 3 éjszaka 3 vacsorával és 3 reggelivel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1</w:t>
            </w:r>
            <w:r>
              <w:rPr>
                <w:rFonts w:cs="Arial" w:ascii="Arial" w:hAnsi="Arial"/>
              </w:rPr>
              <w:t>8</w:t>
            </w:r>
            <w:r>
              <w:rPr>
                <w:rFonts w:cs="Arial" w:ascii="Arial" w:hAnsi="Arial"/>
              </w:rPr>
              <w:t>.000 Ft</w:t>
            </w:r>
          </w:p>
        </w:tc>
      </w:tr>
      <w:tr>
        <w:trPr>
          <w:trHeight w:val="427" w:hRule="atLeast"/>
        </w:trPr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B</w:t>
            </w:r>
          </w:p>
        </w:tc>
        <w:tc>
          <w:tcPr>
            <w:tcW w:w="69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Osztálykirándulás: 2 éjszaka 2 vacsorával és 2 reggelivel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1</w:t>
            </w:r>
            <w:r>
              <w:rPr>
                <w:rFonts w:cs="Arial" w:ascii="Arial" w:hAnsi="Arial"/>
              </w:rPr>
              <w:t>3</w:t>
            </w:r>
            <w:r>
              <w:rPr>
                <w:rFonts w:cs="Arial" w:ascii="Arial" w:hAnsi="Arial"/>
              </w:rPr>
              <w:t>.</w:t>
            </w:r>
            <w:r>
              <w:rPr>
                <w:rFonts w:cs="Arial" w:ascii="Arial" w:hAnsi="Arial"/>
              </w:rPr>
              <w:t>5</w:t>
            </w:r>
            <w:r>
              <w:rPr>
                <w:rFonts w:cs="Arial" w:ascii="Arial" w:hAnsi="Arial"/>
              </w:rPr>
              <w:t>00 Ft</w:t>
            </w:r>
          </w:p>
        </w:tc>
      </w:tr>
      <w:tr>
        <w:trPr>
          <w:trHeight w:val="412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C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Arial" w:ascii="Arial" w:hAnsi="Arial"/>
              </w:rPr>
              <w:t>Osztálykirándulás: 1 éjszaka vacsorával és  reggelivel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8</w:t>
            </w:r>
            <w:r>
              <w:rPr>
                <w:rFonts w:cs="Arial" w:ascii="Arial" w:hAnsi="Arial"/>
              </w:rPr>
              <w:t>.</w:t>
            </w:r>
            <w:r>
              <w:rPr>
                <w:rFonts w:cs="Arial" w:ascii="Arial" w:hAnsi="Arial"/>
              </w:rPr>
              <w:t>8</w:t>
            </w:r>
            <w:r>
              <w:rPr>
                <w:rFonts w:cs="Arial" w:ascii="Arial" w:hAnsi="Arial"/>
              </w:rPr>
              <w:t>00 Ft</w:t>
            </w:r>
          </w:p>
        </w:tc>
      </w:tr>
    </w:tbl>
    <w:p>
      <w:pPr>
        <w:pStyle w:val="Listaszerbekezds1"/>
        <w:spacing w:before="0" w:after="0"/>
        <w:ind w:hanging="0" w:left="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</w:r>
    </w:p>
    <w:p>
      <w:pPr>
        <w:pStyle w:val="Listaszerbekezds1"/>
        <w:spacing w:lineRule="auto" w:line="240" w:before="0" w:after="0"/>
        <w:ind w:hanging="0" w:left="0"/>
        <w:jc w:val="both"/>
        <w:rPr/>
      </w:pPr>
      <w:r>
        <w:rPr>
          <w:sz w:val="20"/>
          <w:szCs w:val="20"/>
          <w:lang w:val="hu-HU"/>
        </w:rPr>
        <w:t>Ebből az árból árkedvezményben részesülnek az integráló osztályok (akik között fogyatékos tanuló is együtt érkezik a csoporttal). Minden osztály, aki 1 fogyatékos osztálytárssal együtt érkezik, 5 % kedvezményt kap, 2 fő esetén ez 10 %. A speciális iskolai csoportok is részesülnek a befogadó osztályoknak járó 10 %  árkedvezményben</w:t>
      </w:r>
      <w:r>
        <w:rPr>
          <w:lang w:val="hu-HU"/>
        </w:rPr>
        <w:t>.</w:t>
      </w:r>
      <w:r>
        <w:rPr>
          <w:sz w:val="20"/>
          <w:szCs w:val="20"/>
          <w:lang w:val="hu-HU"/>
        </w:rPr>
        <w:t xml:space="preserve"> A tervezésnél kérjük figyelembe venni, hogy a szállás emeleten található, csak lépcsőn közelíthető meg.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A következő táborcsomagot vesszük igénybe: _________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A csoportban a fogyatékos résztvevők száma: _________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ab/>
        <w:tab/>
      </w:r>
      <w:r>
        <w:rPr>
          <w:rFonts w:cs="Arial" w:ascii="Arial" w:hAnsi="Arial"/>
          <w:sz w:val="20"/>
          <w:szCs w:val="20"/>
        </w:rPr>
        <w:t>(ezt a kedvezmény igénybevételéhez érkezéskor igazolni szükséges)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12700" distB="12700" distL="12700" distR="12700" simplePos="0" locked="0" layoutInCell="1" allowOverlap="1" relativeHeight="3" wp14:anchorId="6070ADFB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165100" cy="200660"/>
                <wp:effectExtent l="12700" t="12700" r="12700" b="12700"/>
                <wp:wrapNone/>
                <wp:docPr id="2" name="Téglalap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1" path="m0,0l-2147483645,0l-2147483645,-2147483646l0,-2147483646xe" fillcolor="white" stroked="t" o:allowincell="f" style="position:absolute;margin-left:1.1pt;margin-top:8.9pt;width:12.95pt;height:15.75pt;mso-wrap-style:none;v-text-anchor:middle" wp14:anchorId="6070ADFB">
                <v:fill o:detectmouseclick="t" type="solid" color2="black"/>
                <v:stroke color="#f79646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rPr/>
      </w:pPr>
      <w:r>
        <w:rPr/>
        <w:t xml:space="preserve">        </w:t>
      </w:r>
      <w:r>
        <w:rPr>
          <w:rFonts w:cs="Arial" w:ascii="Arial" w:hAnsi="Arial"/>
        </w:rPr>
        <w:t>Igényt tartunk 1 ajándék „</w:t>
      </w:r>
      <w:r>
        <w:rPr>
          <w:rFonts w:cs="Arial" w:ascii="Arial" w:hAnsi="Arial"/>
          <w:b/>
          <w:bCs/>
        </w:rPr>
        <w:t>láthatatlan</w:t>
      </w:r>
      <w:r>
        <w:rPr>
          <w:rFonts w:cs="Arial" w:ascii="Arial" w:hAnsi="Arial"/>
        </w:rPr>
        <w:t>” (saját élményű érzékenyítő) programra.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A csoport </w:t>
      </w:r>
      <w:r>
        <w:rPr>
          <w:rFonts w:cs="Arial" w:ascii="Arial" w:hAnsi="Arial"/>
          <w:b/>
          <w:bCs/>
        </w:rPr>
        <w:t>ebéd</w:t>
      </w:r>
      <w:r>
        <w:rPr>
          <w:rFonts w:cs="Arial" w:ascii="Arial" w:hAnsi="Arial"/>
        </w:rPr>
        <w:t>et igényel _____________________________ napokra 2.000 Ft/fő/ebéd áron.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16"/>
          <w:szCs w:val="16"/>
        </w:rPr>
        <w:t xml:space="preserve">A táplálék-intolerancia jelzését 10 nappal a tábor kezdete előtt a </w:t>
      </w:r>
      <w:hyperlink r:id="rId5">
        <w:r>
          <w:rPr>
            <w:rStyle w:val="Hyperlink"/>
            <w:rFonts w:cs="Arial" w:ascii="Arial" w:hAnsi="Arial"/>
            <w:sz w:val="16"/>
            <w:szCs w:val="16"/>
          </w:rPr>
          <w:t>buzaviragalapitvany@gmail.com</w:t>
        </w:r>
      </w:hyperlink>
      <w:r>
        <w:rPr>
          <w:rFonts w:cs="Arial" w:ascii="Arial" w:hAnsi="Arial"/>
          <w:sz w:val="16"/>
          <w:szCs w:val="16"/>
        </w:rPr>
        <w:t xml:space="preserve"> címen megtesszük.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A csoport __________ napon (hétköznap) délelőtti </w:t>
      </w:r>
      <w:r>
        <w:rPr>
          <w:rFonts w:ascii="Arial" w:hAnsi="Arial"/>
          <w:b/>
          <w:bCs/>
        </w:rPr>
        <w:t>kézműves</w:t>
      </w:r>
      <w:r>
        <w:rPr>
          <w:rFonts w:ascii="Arial" w:hAnsi="Arial"/>
        </w:rPr>
        <w:t xml:space="preserve"> foglalkozást igényel </w:t>
      </w:r>
      <w:r>
        <w:rPr>
          <w:rFonts w:ascii="Arial" w:hAnsi="Arial"/>
        </w:rPr>
        <w:t>3</w:t>
      </w:r>
      <w:r>
        <w:rPr>
          <w:rFonts w:ascii="Arial" w:hAnsi="Arial"/>
        </w:rPr>
        <w:t>000 Ft/fő/alkalom áron.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Megrendelő kötelezettséget vállal arra, hogy az általa szervezett gyermekcsoport folyamatos kísérését és felügyeletét, valamint a szülőkkel való kapcsolattartás feladatait saját, a gyermekekkel együtt érkező alkalmazottjai útján biztosítja azzal, hogy a tábor 10 fő gyermekenként 1 fő kísérő részére ingyenes.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A megrendelés visszaigazolás után válik érvényessé. </w:t>
      </w:r>
    </w:p>
    <w:p>
      <w:pPr>
        <w:pStyle w:val="Normal"/>
        <w:rPr/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, 202.………………hó …….. nap</w:t>
      </w:r>
    </w:p>
    <w:p>
      <w:pPr>
        <w:pStyle w:val="Normal"/>
        <w:spacing w:lineRule="atLeast" w:line="20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>ph.</w:t>
        <w:tab/>
        <w:tab/>
        <w:t>---------------------------------------------</w:t>
      </w:r>
    </w:p>
    <w:p>
      <w:pPr>
        <w:pStyle w:val="Normal"/>
        <w:spacing w:lineRule="atLeast" w:line="200" w:before="0" w:after="0"/>
        <w:jc w:val="center"/>
        <w:rPr/>
      </w:pPr>
      <w:r>
        <w:rPr>
          <w:rFonts w:cs="Arial" w:ascii="Arial" w:hAnsi="Arial"/>
        </w:rPr>
        <w:t xml:space="preserve">                                                                                               </w:t>
      </w:r>
      <w:r>
        <w:rPr>
          <w:rFonts w:cs="Arial" w:ascii="Arial" w:hAnsi="Arial"/>
        </w:rPr>
        <w:t>intézmény képviselője</w:t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Style w:val="Textexposedshow"/>
          <w:rFonts w:cs="Arial" w:ascii="Arial" w:hAnsi="Arial"/>
          <w:u w:val="single"/>
        </w:rPr>
        <w:t>További információk:</w:t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/>
      </w:pPr>
      <w:r>
        <w:rPr>
          <w:rStyle w:val="Textexposedshow"/>
          <w:rFonts w:cs="Arial" w:ascii="Arial" w:hAnsi="Arial"/>
          <w:u w:val="single"/>
        </w:rPr>
        <w:t>Vámosújfalu</w:t>
      </w:r>
      <w:r>
        <w:rPr>
          <w:rStyle w:val="Textexposedshow"/>
          <w:rFonts w:cs="Arial" w:ascii="Arial" w:hAnsi="Arial"/>
        </w:rPr>
        <w:t xml:space="preserve"> Sárospataktól 12 km-re található, a sátoraljaújhelyi vasútvonal mentén. Vasútállomásunk neve Olaszliszka-Tolcsva, de a szálláshely az állomástól mindössze 700 méter.</w:t>
      </w:r>
      <w:r>
        <w:rPr>
          <w:rFonts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A kézműves foglalkozások témái a csoport érdeklődésének megfelelően: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Szövés (karmantyúbáb, körmön fonás, madzagszövés, szövőkeret, szövőszék, technikák)</w:t>
      </w:r>
    </w:p>
    <w:p>
      <w:pPr>
        <w:pStyle w:val="Normal"/>
        <w:numPr>
          <w:ilvl w:val="0"/>
          <w:numId w:val="2"/>
        </w:numPr>
        <w:spacing w:before="0" w:after="0"/>
        <w:rPr/>
      </w:pPr>
      <w:bookmarkStart w:id="0" w:name="__Fieldmark__3_636461371"/>
      <w:bookmarkEnd w:id="0"/>
      <w:r>
        <w:rPr>
          <w:rFonts w:cs="Arial" w:ascii="Arial" w:hAnsi="Arial"/>
        </w:rPr>
        <w:t>Kosárfonás (csörgő, népi játékok, kiskosár, fonási technikák)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 w:cs="Arial"/>
        </w:rPr>
      </w:pPr>
      <w:bookmarkStart w:id="1" w:name="__Fieldmark__4_636461371"/>
      <w:bookmarkEnd w:id="1"/>
      <w:r>
        <w:rPr>
          <w:rFonts w:cs="Arial" w:ascii="Arial" w:hAnsi="Arial"/>
        </w:rPr>
        <w:t>Fazekasság (gipszöntés, marokedény, hurka- és lapedény, korongozás, díszítések)</w:t>
      </w:r>
    </w:p>
    <w:p>
      <w:pPr>
        <w:pStyle w:val="Normal"/>
        <w:spacing w:before="0" w:after="0"/>
        <w:rPr>
          <w:rFonts w:ascii="Arial" w:hAnsi="Arial" w:cs="Arial"/>
        </w:rPr>
      </w:pPr>
      <w:r>
        <w:rPr/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A Búzavirág Tábor az osztálykirándulás mellett kínál </w:t>
      </w:r>
      <w:r>
        <w:rPr>
          <w:rFonts w:cs="Arial" w:ascii="Arial" w:hAnsi="Arial"/>
          <w:b/>
        </w:rPr>
        <w:t>nyári kézműves táborokat</w:t>
      </w:r>
      <w:r>
        <w:rPr>
          <w:rFonts w:cs="Arial" w:ascii="Arial" w:hAnsi="Arial"/>
        </w:rPr>
        <w:t xml:space="preserve"> és tanév </w:t>
      </w:r>
      <w:r>
        <w:rPr>
          <w:rFonts w:cs="Arial" w:ascii="Arial" w:hAnsi="Arial"/>
        </w:rPr>
        <w:t>során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erdei iskolai, </w:t>
      </w:r>
      <w:r>
        <w:rPr>
          <w:rFonts w:cs="Arial" w:ascii="Arial" w:hAnsi="Arial"/>
          <w:b/>
        </w:rPr>
        <w:t>vagy csapatépítő rendezvény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 w:val="false"/>
          <w:bCs w:val="false"/>
        </w:rPr>
        <w:t>színhelyet</w:t>
      </w:r>
      <w:r>
        <w:rPr>
          <w:rFonts w:cs="Arial" w:ascii="Arial" w:hAnsi="Arial"/>
          <w:b w:val="false"/>
          <w:bCs w:val="false"/>
        </w:rPr>
        <w:t xml:space="preserve"> </w:t>
      </w:r>
      <w:r>
        <w:rPr>
          <w:rFonts w:cs="Arial" w:ascii="Arial" w:hAnsi="Arial"/>
        </w:rPr>
        <w:t xml:space="preserve">is. Kérjük, hogy ezekről érdeklődjön elérhetőségeinken: Tel: (47)-594-004; e-mail: </w:t>
      </w:r>
      <w:hyperlink r:id="rId6">
        <w:r>
          <w:rPr>
            <w:rStyle w:val="Hyperlink"/>
            <w:rFonts w:cs="Arial" w:ascii="Arial" w:hAnsi="Arial"/>
          </w:rPr>
          <w:t>buzaviragalapitvany@gmail.com</w:t>
        </w:r>
      </w:hyperlink>
      <w:r>
        <w:rPr>
          <w:rFonts w:cs="Arial" w:ascii="Arial" w:hAnsi="Arial"/>
        </w:rPr>
        <w:t xml:space="preserve"> illetve a facebookon!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Kézműves tábor és erdei iskola is sok van az országban. A mi kínálatunkban hozzáadott értékként tekintünk arra, hogy a szolgáltatás minden elemét (szállás, étkezés, kézművesség) fogyatékos személyek foglalkoztatásával biztosítjuk. A táborozás egyben páratlan lehetőséget kínál sérültek és egészségesek együttműködésére, a gyerekek szemléletformálására, az integráció és az esélyegyenlőség értékeinek elsajátítására.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u w:val="single"/>
        </w:rPr>
        <w:t>Ingyenes kikapcsolódási lehetőségek és kényelmi szolgáltatások a tábor területén:</w:t>
      </w:r>
    </w:p>
    <w:p>
      <w:pPr>
        <w:sectPr>
          <w:type w:val="nextPage"/>
          <w:pgSz w:w="11906" w:h="16838"/>
          <w:pgMar w:left="1418" w:right="1218" w:gutter="0" w:header="0" w:top="567" w:footer="0" w:bottom="308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numPr>
          <w:ilvl w:val="0"/>
          <w:numId w:val="1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 xml:space="preserve">pingpong 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trambulin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tábortűz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parkoló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szalonnasütés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focipálya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teakonyha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TV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wifi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hanging="357" w:left="714"/>
        <w:rPr/>
      </w:pPr>
      <w:r>
        <w:rPr>
          <w:rFonts w:cs="Arial" w:ascii="Arial" w:hAnsi="Arial"/>
        </w:rPr>
        <w:t>kültéri kondipark</w:t>
      </w:r>
    </w:p>
    <w:p>
      <w:pPr>
        <w:pStyle w:val="Normal"/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1418" w:right="1218" w:gutter="0" w:header="0" w:top="567" w:footer="0" w:bottom="308"/>
          <w:cols w:num="2" w:space="0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  <w:bookmarkStart w:id="2" w:name="_GoBack"/>
      <w:bookmarkStart w:id="3" w:name="_GoBack"/>
      <w:bookmarkEnd w:id="3"/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sectPr>
          <w:type w:val="continuous"/>
          <w:pgSz w:w="11906" w:h="16838"/>
          <w:pgMar w:left="1418" w:right="1218" w:gutter="0" w:header="0" w:top="567" w:footer="0" w:bottom="308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1906" w:h="16838"/>
      <w:pgMar w:left="1418" w:right="1218" w:gutter="0" w:header="0" w:top="567" w:footer="0" w:bottom="308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hu-H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Arial" w:cs="Symbol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Bekezdsalapbettpusa3" w:customStyle="1">
    <w:name w:val="Bekezdés alapbetűtípusa3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Bekezdsalapbettpusa2" w:customStyle="1">
    <w:name w:val="Bekezdés alapbetűtípusa2"/>
    <w:qFormat/>
    <w:rPr/>
  </w:style>
  <w:style w:type="character" w:styleId="Bekezdsalapbettpusa1" w:customStyle="1">
    <w:name w:val="Bekezdés alapbetűtípusa1"/>
    <w:qFormat/>
    <w:rPr/>
  </w:style>
  <w:style w:type="character" w:styleId="Felsorolsjel" w:customStyle="1">
    <w:name w:val="Felsorolásjel"/>
    <w:qFormat/>
    <w:rPr>
      <w:rFonts w:ascii="OpenSymbol" w:hAnsi="OpenSymbol" w:eastAsia="OpenSymbol" w:cs="OpenSymbol"/>
    </w:rPr>
  </w:style>
  <w:style w:type="character" w:styleId="Definci" w:customStyle="1">
    <w:name w:val="Definíció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basedOn w:val="Bekezdsalapbettpusa3"/>
    <w:qFormat/>
    <w:rPr>
      <w:color w:val="800080"/>
      <w:u w:val="single"/>
    </w:rPr>
  </w:style>
  <w:style w:type="character" w:styleId="Textexposedshow" w:customStyle="1">
    <w:name w:val="text_exposed_show"/>
    <w:basedOn w:val="Bekezdsalapbettpusa3"/>
    <w:qFormat/>
    <w:rPr/>
  </w:style>
  <w:style w:type="character" w:styleId="Apple-converted-space" w:customStyle="1">
    <w:name w:val="apple-converted-space"/>
    <w:basedOn w:val="Bekezdsalapbettpusa3"/>
    <w:qFormat/>
    <w:rPr/>
  </w:style>
  <w:style w:type="paragraph" w:styleId="Cmsor" w:customStyle="1">
    <w:name w:val="Címsor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Mangal"/>
    </w:rPr>
  </w:style>
  <w:style w:type="paragraph" w:styleId="Tblzattartalom" w:customStyle="1">
    <w:name w:val="Táblázattartalom"/>
    <w:basedOn w:val="Normal"/>
    <w:qFormat/>
    <w:pPr>
      <w:suppressLineNumbers/>
    </w:pPr>
    <w:rPr/>
  </w:style>
  <w:style w:type="paragraph" w:styleId="Tblzatfejlc" w:customStyle="1">
    <w:name w:val="Táblázatfejléc"/>
    <w:basedOn w:val="Tblzattartalom"/>
    <w:qFormat/>
    <w:pPr>
      <w:jc w:val="center"/>
    </w:pPr>
    <w:rPr>
      <w:b/>
      <w:bCs/>
    </w:rPr>
  </w:style>
  <w:style w:type="paragraph" w:styleId="Kerettartalom" w:customStyle="1">
    <w:name w:val="Kerettartalom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hu-HU" w:eastAsia="ar-SA" w:bidi="ar-SA"/>
    </w:rPr>
  </w:style>
  <w:style w:type="paragraph" w:styleId="Listaszerbekezds1" w:customStyle="1">
    <w:name w:val="Listaszerű bekezdés1"/>
    <w:basedOn w:val="Normal"/>
    <w:qFormat/>
    <w:pPr>
      <w:spacing w:before="0" w:after="120"/>
      <w:ind w:hanging="0" w:left="708"/>
    </w:pPr>
    <w:rPr>
      <w:rFonts w:ascii="Arial" w:hAnsi="Arial" w:cs="Arial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uzaviragalapitvany@citromail.hu" TargetMode="External"/><Relationship Id="rId4" Type="http://schemas.openxmlformats.org/officeDocument/2006/relationships/hyperlink" Target="http://www.buzavirag.hu/" TargetMode="External"/><Relationship Id="rId5" Type="http://schemas.openxmlformats.org/officeDocument/2006/relationships/hyperlink" Target="mailto:buzaviragalapitvany@gmail.com" TargetMode="External"/><Relationship Id="rId6" Type="http://schemas.openxmlformats.org/officeDocument/2006/relationships/hyperlink" Target="mailto:buzaviragalapitvany@gmail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7349</TotalTime>
  <Application>LibreOffice/7.6.2.1$Windows_X86_64 LibreOffice_project/56f7684011345957bbf33a7ee678afaf4d2ba333</Application>
  <AppVersion>15.0000</AppVersion>
  <Pages>2</Pages>
  <Words>423</Words>
  <Characters>3323</Characters>
  <CharactersWithSpaces>3829</CharactersWithSpaces>
  <Paragraphs>53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2019-08-31T05:24:00Z</dcterms:created>
  <dc:creator>szabo</dc:creator>
  <dc:description/>
  <dc:language>hu-HU</dc:language>
  <cp:lastModifiedBy/>
  <cp:lastPrinted>2021-04-22T15:40:44Z</cp:lastPrinted>
  <dcterms:modified xsi:type="dcterms:W3CDTF">2024-10-09T11:01:06Z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